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56"/>
          <w:szCs w:val="56"/>
          <w:lang w:val="en-US" w:eastAsia="zh-CN"/>
        </w:rPr>
      </w:pPr>
      <w:r>
        <w:rPr>
          <w:rFonts w:hint="eastAsia"/>
          <w:b/>
          <w:bCs/>
          <w:sz w:val="56"/>
          <w:szCs w:val="56"/>
          <w:lang w:val="en-US" w:eastAsia="zh-CN"/>
        </w:rPr>
        <w:t>承 诺 书</w:t>
      </w:r>
    </w:p>
    <w:p>
      <w:pPr>
        <w:jc w:val="center"/>
        <w:rPr>
          <w:rFonts w:hint="eastAsia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我单位郑重承诺，在</w:t>
      </w:r>
      <w:r>
        <w:rPr>
          <w:rFonts w:hint="eastAsia"/>
          <w:sz w:val="32"/>
          <w:szCs w:val="32"/>
          <w:u w:val="single"/>
          <w:lang w:val="en-US" w:eastAsia="zh-CN"/>
        </w:rPr>
        <w:t>青县龙舜电子仪器机箱厂（普通合伙）机箱机柜加工技术改造项目</w:t>
      </w:r>
      <w:r>
        <w:rPr>
          <w:rFonts w:hint="eastAsia"/>
          <w:sz w:val="32"/>
          <w:szCs w:val="32"/>
          <w:lang w:val="en-US" w:eastAsia="zh-CN"/>
        </w:rPr>
        <w:t>环境影响报告表中，所提供的数据、资料（包括原件及复印件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）均为真实、可信的，本单位自愿承担相应责任。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特此承诺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环评机构（公章）：沧州硕辉环保科技有限公司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 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A52C7"/>
    <w:rsid w:val="02B833C4"/>
    <w:rsid w:val="108E3001"/>
    <w:rsid w:val="11361F4D"/>
    <w:rsid w:val="1C0227FD"/>
    <w:rsid w:val="267E0C5F"/>
    <w:rsid w:val="28592E3D"/>
    <w:rsid w:val="30194FD5"/>
    <w:rsid w:val="34004216"/>
    <w:rsid w:val="35A540D2"/>
    <w:rsid w:val="3B2A52C7"/>
    <w:rsid w:val="3F627B73"/>
    <w:rsid w:val="443D1088"/>
    <w:rsid w:val="45696F18"/>
    <w:rsid w:val="48413EFD"/>
    <w:rsid w:val="4CCE339B"/>
    <w:rsid w:val="58F73848"/>
    <w:rsid w:val="6267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2019-12-17T04:20:00Z</dcterms:created>
  <dc:creator>Administrator</dc:creator>
  <cp:lastModifiedBy>只爱你</cp:lastModifiedBy>
  <cp:lastPrinted>2020-03-12T06:28:00Z</cp:lastPrinted>
  <dcterms:modified xsi:type="dcterms:W3CDTF">2020-09-08T00:14:20Z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